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45"/>
        <w:gridCol w:w="9315"/>
      </w:tblGrid>
      <w:tr w:rsidR="00236D04" w:rsidRPr="00236D04" w14:paraId="65603324" w14:textId="77777777" w:rsidTr="00F25352">
        <w:trPr>
          <w:trHeight w:val="480"/>
          <w:tblCellSpacing w:w="0" w:type="dxa"/>
        </w:trPr>
        <w:tc>
          <w:tcPr>
            <w:tcW w:w="45" w:type="dxa"/>
            <w:shd w:val="clear" w:color="auto" w:fill="F7F7F7"/>
            <w:vAlign w:val="center"/>
            <w:hideMark/>
          </w:tcPr>
          <w:p w14:paraId="434756C9" w14:textId="77777777" w:rsidR="00236D04" w:rsidRPr="00236D04" w:rsidRDefault="00236D04" w:rsidP="00236D04">
            <w:pPr>
              <w:spacing w:after="0" w:line="240" w:lineRule="auto"/>
              <w:rPr>
                <w:rFonts w:ascii="Helvetica" w:eastAsia="Times New Roman" w:hAnsi="Helvetica" w:cs="Helvetica"/>
                <w:color w:val="000000"/>
                <w:sz w:val="24"/>
                <w:szCs w:val="24"/>
              </w:rPr>
            </w:pPr>
            <w:r w:rsidRPr="00236D04">
              <w:rPr>
                <w:rFonts w:ascii="Helvetica" w:eastAsia="Times New Roman" w:hAnsi="Helvetica" w:cs="Helvetica"/>
                <w:noProof/>
                <w:color w:val="000000"/>
                <w:sz w:val="24"/>
                <w:szCs w:val="24"/>
              </w:rPr>
              <w:drawing>
                <wp:inline distT="0" distB="0" distL="0" distR="0" wp14:anchorId="55DC845F" wp14:editId="07CF1A04">
                  <wp:extent cx="28575" cy="9525"/>
                  <wp:effectExtent l="0" t="0" r="0" b="0"/>
                  <wp:docPr id="2" name="Picture 2" descr="https://ci3.googleusercontent.com/proxy/hvUYwaw7xhat_21TnvQLPR6dY52qpEr7qMgVc-uuxpWjKxfsA8ygzB_hW5NfM0Wr5GCVscqLrV5VgBgipcdg6vdeqkyB3EU6-Xld86oUKA=s0-d-e1-ft#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hvUYwaw7xhat_21TnvQLPR6dY52qpEr7qMgVc-uuxpWjKxfsA8ygzB_hW5NfM0Wr5GCVscqLrV5VgBgipcdg6vdeqkyB3EU6-Xld86oUKA=s0-d-e1-ft#https://imgssl.constantcontact.com/letter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c>
          <w:tcPr>
            <w:tcW w:w="5000" w:type="pct"/>
            <w:shd w:val="clear" w:color="auto" w:fill="F7F7F7"/>
            <w:tcMar>
              <w:top w:w="150" w:type="dxa"/>
              <w:left w:w="150" w:type="dxa"/>
              <w:bottom w:w="150" w:type="dxa"/>
              <w:right w:w="150" w:type="dxa"/>
            </w:tcMar>
            <w:vAlign w:val="center"/>
            <w:hideMark/>
          </w:tcPr>
          <w:p w14:paraId="0AD5B121" w14:textId="2B9ED9BD" w:rsidR="00F25352" w:rsidRPr="00F25352" w:rsidRDefault="00F25352" w:rsidP="00236D04">
            <w:pPr>
              <w:spacing w:after="0" w:line="240" w:lineRule="auto"/>
              <w:rPr>
                <w:rFonts w:ascii="Arial" w:eastAsia="Times New Roman" w:hAnsi="Arial" w:cs="Arial"/>
                <w:b/>
                <w:bCs/>
                <w:color w:val="0070C0"/>
                <w:sz w:val="32"/>
                <w:szCs w:val="32"/>
              </w:rPr>
            </w:pPr>
            <w:r w:rsidRPr="00F25352">
              <w:rPr>
                <w:rFonts w:ascii="Arial" w:eastAsia="Times New Roman" w:hAnsi="Arial" w:cs="Arial"/>
                <w:noProof/>
                <w:color w:val="0070C0"/>
                <w:sz w:val="32"/>
                <w:szCs w:val="32"/>
              </w:rPr>
              <w:drawing>
                <wp:anchor distT="47625" distB="47625" distL="47625" distR="47625" simplePos="0" relativeHeight="251658240" behindDoc="0" locked="0" layoutInCell="1" allowOverlap="0" wp14:anchorId="2F25B557" wp14:editId="4E895C2F">
                  <wp:simplePos x="0" y="0"/>
                  <wp:positionH relativeFrom="column">
                    <wp:posOffset>3267075</wp:posOffset>
                  </wp:positionH>
                  <wp:positionV relativeFrom="line">
                    <wp:posOffset>-88900</wp:posOffset>
                  </wp:positionV>
                  <wp:extent cx="2476500" cy="1857375"/>
                  <wp:effectExtent l="0" t="0" r="0" b="0"/>
                  <wp:wrapSquare wrapText="bothSides"/>
                  <wp:docPr id="3" name="Picture 3" descr="https://ci3.googleusercontent.com/proxy/dUx2xj7LSrBRi6K7fDp6ifYEK0Olo26E64YdZI1OJlAO7aD9_U9Ey9DOqaDHQdD6YVWARJm0nVtEDwZh_xw2296bP45D3n5SqtYP-MmTaJTjoRoPigglKT6DfjOi5C9rCDPBmxYGuQTa=s0-d-e1-ft#https://files.constantcontact.com/75b743a6001/f0f91019-79cd-4e2f-b47d-942329727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dUx2xj7LSrBRi6K7fDp6ifYEK0Olo26E64YdZI1OJlAO7aD9_U9Ey9DOqaDHQdD6YVWARJm0nVtEDwZh_xw2296bP45D3n5SqtYP-MmTaJTjoRoPigglKT6DfjOi5C9rCDPBmxYGuQTa=s0-d-e1-ft#https://files.constantcontact.com/75b743a6001/f0f91019-79cd-4e2f-b47d-942329727d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406" w:rsidRPr="00F25352">
              <w:rPr>
                <w:rFonts w:ascii="Arial" w:eastAsia="Times New Roman" w:hAnsi="Arial" w:cs="Arial"/>
                <w:b/>
                <w:bCs/>
                <w:color w:val="0070C0"/>
                <w:sz w:val="32"/>
                <w:szCs w:val="32"/>
              </w:rPr>
              <w:t xml:space="preserve">Crystal Lake Township to vote; </w:t>
            </w:r>
          </w:p>
          <w:p w14:paraId="65A837D0" w14:textId="46C20244" w:rsidR="00F25352" w:rsidRPr="00F25352" w:rsidRDefault="00236D04" w:rsidP="00236D04">
            <w:pPr>
              <w:spacing w:after="0" w:line="240" w:lineRule="auto"/>
              <w:rPr>
                <w:rFonts w:ascii="Arial" w:eastAsia="Times New Roman" w:hAnsi="Arial" w:cs="Arial"/>
                <w:b/>
                <w:bCs/>
                <w:color w:val="0070C0"/>
                <w:sz w:val="32"/>
                <w:szCs w:val="32"/>
              </w:rPr>
            </w:pPr>
            <w:r w:rsidRPr="00F25352">
              <w:rPr>
                <w:rFonts w:ascii="Arial" w:eastAsia="Times New Roman" w:hAnsi="Arial" w:cs="Arial"/>
                <w:b/>
                <w:bCs/>
                <w:color w:val="0070C0"/>
                <w:sz w:val="32"/>
                <w:szCs w:val="32"/>
              </w:rPr>
              <w:t xml:space="preserve">State releases recreational </w:t>
            </w:r>
          </w:p>
          <w:p w14:paraId="0E60B744" w14:textId="77777777" w:rsidR="00F25352" w:rsidRPr="00F25352" w:rsidRDefault="00236D04" w:rsidP="00236D04">
            <w:pPr>
              <w:spacing w:after="0" w:line="240" w:lineRule="auto"/>
              <w:rPr>
                <w:rFonts w:ascii="Arial" w:eastAsia="Times New Roman" w:hAnsi="Arial" w:cs="Arial"/>
                <w:b/>
                <w:bCs/>
                <w:color w:val="0070C0"/>
                <w:sz w:val="32"/>
                <w:szCs w:val="32"/>
              </w:rPr>
            </w:pPr>
            <w:r w:rsidRPr="00F25352">
              <w:rPr>
                <w:rFonts w:ascii="Arial" w:eastAsia="Times New Roman" w:hAnsi="Arial" w:cs="Arial"/>
                <w:b/>
                <w:bCs/>
                <w:color w:val="0070C0"/>
                <w:sz w:val="32"/>
                <w:szCs w:val="32"/>
              </w:rPr>
              <w:t xml:space="preserve">marijuana emergency rules, </w:t>
            </w:r>
          </w:p>
          <w:p w14:paraId="22D93F67" w14:textId="0172061A" w:rsidR="00236D04" w:rsidRPr="00F25352" w:rsidRDefault="00236D04" w:rsidP="00236D04">
            <w:pPr>
              <w:spacing w:after="0" w:line="240" w:lineRule="auto"/>
              <w:rPr>
                <w:rFonts w:ascii="Arial" w:eastAsia="Times New Roman" w:hAnsi="Arial" w:cs="Arial"/>
                <w:color w:val="0070C0"/>
                <w:sz w:val="32"/>
                <w:szCs w:val="32"/>
              </w:rPr>
            </w:pPr>
            <w:r w:rsidRPr="00F25352">
              <w:rPr>
                <w:rFonts w:ascii="Arial" w:eastAsia="Times New Roman" w:hAnsi="Arial" w:cs="Arial"/>
                <w:b/>
                <w:bCs/>
                <w:color w:val="0070C0"/>
                <w:sz w:val="32"/>
                <w:szCs w:val="32"/>
              </w:rPr>
              <w:t>sets date for licensing </w:t>
            </w:r>
          </w:p>
          <w:p w14:paraId="01293C90" w14:textId="491AFE69" w:rsidR="00521406" w:rsidRPr="00F25352" w:rsidRDefault="00236D04" w:rsidP="00236D04">
            <w:pPr>
              <w:spacing w:after="0" w:line="240" w:lineRule="auto"/>
              <w:rPr>
                <w:rFonts w:ascii="Arial" w:eastAsia="Times New Roman" w:hAnsi="Arial" w:cs="Arial"/>
                <w:color w:val="333333"/>
              </w:rPr>
            </w:pPr>
            <w:bookmarkStart w:id="0" w:name="m_-7601138710636421117_marijuana"/>
            <w:r w:rsidRPr="00236D04">
              <w:rPr>
                <w:rFonts w:ascii="Arial" w:eastAsia="Times New Roman" w:hAnsi="Arial" w:cs="Arial"/>
                <w:noProof/>
                <w:color w:val="222222"/>
                <w:sz w:val="18"/>
                <w:szCs w:val="18"/>
              </w:rPr>
              <w:drawing>
                <wp:inline distT="0" distB="0" distL="0" distR="0" wp14:anchorId="2ECA39BD" wp14:editId="1F15CC4C">
                  <wp:extent cx="142875" cy="152400"/>
                  <wp:effectExtent l="0" t="0" r="0" b="0"/>
                  <wp:docPr id="1" name="Picture 1" descr="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ju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25352">
              <w:rPr>
                <w:rFonts w:ascii="Arial" w:eastAsia="Times New Roman" w:hAnsi="Arial" w:cs="Arial"/>
                <w:color w:val="222222"/>
              </w:rPr>
              <w:t>T</w:t>
            </w:r>
            <w:bookmarkEnd w:id="0"/>
            <w:r w:rsidRPr="00F25352">
              <w:rPr>
                <w:rFonts w:ascii="Arial" w:eastAsia="Times New Roman" w:hAnsi="Arial" w:cs="Arial"/>
                <w:color w:val="333333"/>
              </w:rPr>
              <w:t xml:space="preserve">he state Marijuana Regulatory Agency (MRA) has issued emergency administrative rules for the Michigan Regulation and Taxation of Marihuana Act (MRTMA). These emergency rules enable the MRA to fully implement the marijuana proposal that Michigan voters approved in 2018. The state will begin accepting applications on Nov. 1. </w:t>
            </w:r>
          </w:p>
          <w:p w14:paraId="29231D19" w14:textId="77777777" w:rsidR="00521406" w:rsidRPr="00F25352" w:rsidRDefault="00521406" w:rsidP="00236D04">
            <w:pPr>
              <w:spacing w:after="0" w:line="240" w:lineRule="auto"/>
              <w:rPr>
                <w:rFonts w:ascii="Arial" w:eastAsia="Times New Roman" w:hAnsi="Arial" w:cs="Arial"/>
                <w:color w:val="333333"/>
              </w:rPr>
            </w:pPr>
          </w:p>
          <w:p w14:paraId="2B7FF98A" w14:textId="260501CF" w:rsidR="00236D04" w:rsidRPr="00F25352" w:rsidRDefault="00236D04" w:rsidP="00236D04">
            <w:pPr>
              <w:spacing w:after="0" w:line="240" w:lineRule="auto"/>
              <w:rPr>
                <w:rFonts w:ascii="Arial" w:eastAsia="Times New Roman" w:hAnsi="Arial" w:cs="Arial"/>
                <w:color w:val="333333"/>
              </w:rPr>
            </w:pPr>
            <w:r w:rsidRPr="00F25352">
              <w:rPr>
                <w:rFonts w:ascii="Arial" w:eastAsia="Times New Roman" w:hAnsi="Arial" w:cs="Arial"/>
                <w:color w:val="333333"/>
              </w:rPr>
              <w:t xml:space="preserve">If a township intends to opt out of allowing recreational marijuana facilities in their community, it should adopt an opt-out ordinance before Nov. 1. </w:t>
            </w:r>
          </w:p>
          <w:p w14:paraId="57A8C5EC" w14:textId="77777777" w:rsidR="00236D04" w:rsidRPr="00521406" w:rsidRDefault="00236D04" w:rsidP="00236D04">
            <w:pPr>
              <w:spacing w:after="0" w:line="240" w:lineRule="auto"/>
              <w:rPr>
                <w:rFonts w:ascii="Arial" w:eastAsia="Times New Roman" w:hAnsi="Arial" w:cs="Arial"/>
                <w:color w:val="333333"/>
                <w:sz w:val="32"/>
                <w:szCs w:val="32"/>
              </w:rPr>
            </w:pPr>
          </w:p>
          <w:p w14:paraId="3454B5D3" w14:textId="492CFC70" w:rsidR="00236D04" w:rsidRPr="00F25352" w:rsidRDefault="00236D04" w:rsidP="00236D04">
            <w:pPr>
              <w:spacing w:after="0" w:line="240" w:lineRule="auto"/>
              <w:rPr>
                <w:rFonts w:ascii="Arial" w:eastAsia="Times New Roman" w:hAnsi="Arial" w:cs="Arial"/>
                <w:color w:val="333333"/>
                <w:sz w:val="24"/>
                <w:szCs w:val="24"/>
              </w:rPr>
            </w:pPr>
            <w:r w:rsidRPr="00F25352">
              <w:rPr>
                <w:rFonts w:ascii="Arial" w:eastAsia="Times New Roman" w:hAnsi="Arial" w:cs="Arial"/>
                <w:color w:val="333333"/>
                <w:sz w:val="24"/>
                <w:szCs w:val="24"/>
              </w:rPr>
              <w:t>NOTE: Instead of the board deciding</w:t>
            </w:r>
            <w:r w:rsidR="00F25352" w:rsidRPr="00F25352">
              <w:rPr>
                <w:rFonts w:ascii="Arial" w:eastAsia="Times New Roman" w:hAnsi="Arial" w:cs="Arial"/>
                <w:color w:val="333333"/>
                <w:sz w:val="24"/>
                <w:szCs w:val="24"/>
              </w:rPr>
              <w:t xml:space="preserve"> for those they represent</w:t>
            </w:r>
            <w:r w:rsidRPr="00F25352">
              <w:rPr>
                <w:rFonts w:ascii="Arial" w:eastAsia="Times New Roman" w:hAnsi="Arial" w:cs="Arial"/>
                <w:color w:val="333333"/>
                <w:sz w:val="24"/>
                <w:szCs w:val="24"/>
              </w:rPr>
              <w:t xml:space="preserve">, </w:t>
            </w:r>
            <w:r w:rsidRPr="00F25352">
              <w:rPr>
                <w:rFonts w:ascii="Arial" w:eastAsia="Times New Roman" w:hAnsi="Arial" w:cs="Arial"/>
                <w:color w:val="C00000"/>
                <w:sz w:val="24"/>
                <w:szCs w:val="24"/>
              </w:rPr>
              <w:t>Crystal Lake Township is putting the option on the ballot straight to the constituency for a vote on</w:t>
            </w:r>
            <w:r w:rsidRPr="00F25352">
              <w:rPr>
                <w:rFonts w:ascii="Arial" w:eastAsia="Times New Roman" w:hAnsi="Arial" w:cs="Arial"/>
                <w:color w:val="333333"/>
                <w:sz w:val="24"/>
                <w:szCs w:val="24"/>
              </w:rPr>
              <w:t xml:space="preserve"> </w:t>
            </w:r>
            <w:r w:rsidRPr="00F25352">
              <w:rPr>
                <w:rFonts w:ascii="Arial" w:eastAsia="Times New Roman" w:hAnsi="Arial" w:cs="Arial"/>
                <w:color w:val="C00000"/>
                <w:sz w:val="24"/>
                <w:szCs w:val="24"/>
              </w:rPr>
              <w:t xml:space="preserve">August 6.  </w:t>
            </w:r>
            <w:r w:rsidRPr="00F25352">
              <w:rPr>
                <w:rFonts w:ascii="Arial" w:eastAsia="Times New Roman" w:hAnsi="Arial" w:cs="Arial"/>
                <w:color w:val="333333"/>
                <w:sz w:val="24"/>
                <w:szCs w:val="24"/>
              </w:rPr>
              <w:t xml:space="preserve">Voters will decide whether CLT </w:t>
            </w:r>
            <w:r w:rsidR="00521406" w:rsidRPr="00F25352">
              <w:rPr>
                <w:rFonts w:ascii="Arial" w:eastAsia="Times New Roman" w:hAnsi="Arial" w:cs="Arial"/>
                <w:color w:val="333333"/>
                <w:sz w:val="24"/>
                <w:szCs w:val="24"/>
              </w:rPr>
              <w:t xml:space="preserve">shall </w:t>
            </w:r>
            <w:r w:rsidRPr="00F25352">
              <w:rPr>
                <w:rFonts w:ascii="Arial" w:eastAsia="Times New Roman" w:hAnsi="Arial" w:cs="Arial"/>
                <w:color w:val="333333"/>
                <w:sz w:val="24"/>
                <w:szCs w:val="24"/>
              </w:rPr>
              <w:t>prohibit any marijuana establishments in the township</w:t>
            </w:r>
            <w:r w:rsidR="00521406" w:rsidRPr="00F25352">
              <w:rPr>
                <w:rFonts w:ascii="Arial" w:eastAsia="Times New Roman" w:hAnsi="Arial" w:cs="Arial"/>
                <w:color w:val="333333"/>
                <w:sz w:val="24"/>
                <w:szCs w:val="24"/>
              </w:rPr>
              <w:t xml:space="preserve">.  </w:t>
            </w:r>
            <w:r w:rsidR="00521406" w:rsidRPr="00F25352">
              <w:rPr>
                <w:rFonts w:ascii="Arial" w:eastAsia="Times New Roman" w:hAnsi="Arial" w:cs="Arial"/>
                <w:color w:val="333333"/>
                <w:sz w:val="24"/>
                <w:szCs w:val="24"/>
              </w:rPr>
              <w:t xml:space="preserve">A YES vote prohibits any marijuana establishments; a NO vote allows for marijuana establishment in CLT.   </w:t>
            </w:r>
          </w:p>
          <w:p w14:paraId="31455FDB" w14:textId="77777777" w:rsidR="00521406" w:rsidRPr="00F25352" w:rsidRDefault="00521406" w:rsidP="00236D04">
            <w:pPr>
              <w:spacing w:after="0" w:line="240" w:lineRule="auto"/>
              <w:rPr>
                <w:rFonts w:ascii="Arial" w:eastAsia="Times New Roman" w:hAnsi="Arial" w:cs="Arial"/>
                <w:color w:val="333333"/>
                <w:sz w:val="24"/>
                <w:szCs w:val="24"/>
              </w:rPr>
            </w:pPr>
          </w:p>
          <w:p w14:paraId="5E5DBB4E" w14:textId="06C501D2" w:rsidR="00521406" w:rsidRPr="00F25352" w:rsidRDefault="00521406" w:rsidP="00236D04">
            <w:pPr>
              <w:spacing w:after="0" w:line="240" w:lineRule="auto"/>
              <w:rPr>
                <w:rFonts w:ascii="Arial" w:eastAsia="Times New Roman" w:hAnsi="Arial" w:cs="Arial"/>
                <w:color w:val="333333"/>
                <w:sz w:val="24"/>
                <w:szCs w:val="24"/>
              </w:rPr>
            </w:pPr>
            <w:r w:rsidRPr="00F25352">
              <w:rPr>
                <w:rFonts w:ascii="Arial" w:eastAsia="Times New Roman" w:hAnsi="Arial" w:cs="Arial"/>
                <w:color w:val="333333"/>
                <w:sz w:val="24"/>
                <w:szCs w:val="24"/>
              </w:rPr>
              <w:t xml:space="preserve">The actual ballot wording is as follows: </w:t>
            </w:r>
          </w:p>
          <w:p w14:paraId="7A6691C2" w14:textId="4BF2B08B" w:rsidR="00521406" w:rsidRDefault="00521406" w:rsidP="00236D04">
            <w:pPr>
              <w:spacing w:after="0" w:line="240" w:lineRule="auto"/>
              <w:rPr>
                <w:rFonts w:ascii="Arial" w:eastAsia="Times New Roman" w:hAnsi="Arial" w:cs="Arial"/>
                <w:color w:val="333333"/>
                <w:sz w:val="32"/>
                <w:szCs w:val="32"/>
              </w:rPr>
            </w:pPr>
          </w:p>
          <w:p w14:paraId="386BA215" w14:textId="6A24B6D5" w:rsidR="00521406" w:rsidRPr="00F25352" w:rsidRDefault="00521406" w:rsidP="00236D04">
            <w:pPr>
              <w:spacing w:after="0" w:line="240" w:lineRule="auto"/>
              <w:rPr>
                <w:rFonts w:ascii="Arial" w:eastAsia="Times New Roman" w:hAnsi="Arial" w:cs="Arial"/>
                <w:color w:val="0070C0"/>
                <w:sz w:val="32"/>
                <w:szCs w:val="32"/>
              </w:rPr>
            </w:pPr>
            <w:r w:rsidRPr="00F25352">
              <w:rPr>
                <w:rFonts w:ascii="Arial" w:eastAsia="Times New Roman" w:hAnsi="Arial" w:cs="Arial"/>
                <w:color w:val="0070C0"/>
                <w:sz w:val="32"/>
                <w:szCs w:val="32"/>
              </w:rPr>
              <w:t xml:space="preserve">A </w:t>
            </w:r>
            <w:proofErr w:type="gramStart"/>
            <w:r w:rsidRPr="00F25352">
              <w:rPr>
                <w:rFonts w:ascii="Arial" w:eastAsia="Times New Roman" w:hAnsi="Arial" w:cs="Arial"/>
                <w:color w:val="0070C0"/>
                <w:sz w:val="32"/>
                <w:szCs w:val="32"/>
              </w:rPr>
              <w:t>proposal initiated</w:t>
            </w:r>
            <w:proofErr w:type="gramEnd"/>
            <w:r w:rsidRPr="00F25352">
              <w:rPr>
                <w:rFonts w:ascii="Arial" w:eastAsia="Times New Roman" w:hAnsi="Arial" w:cs="Arial"/>
                <w:color w:val="0070C0"/>
                <w:sz w:val="32"/>
                <w:szCs w:val="32"/>
              </w:rPr>
              <w:t xml:space="preserve"> ordinance to prohibit all marihuana establishments within Crystal Lake Township.</w:t>
            </w:r>
          </w:p>
          <w:p w14:paraId="1D86F85A" w14:textId="5DF2488B" w:rsidR="00521406" w:rsidRPr="00F25352" w:rsidRDefault="00521406" w:rsidP="00236D04">
            <w:pPr>
              <w:spacing w:after="0" w:line="240" w:lineRule="auto"/>
              <w:rPr>
                <w:rFonts w:ascii="Arial" w:eastAsia="Times New Roman" w:hAnsi="Arial" w:cs="Arial"/>
                <w:color w:val="0070C0"/>
                <w:sz w:val="32"/>
                <w:szCs w:val="32"/>
              </w:rPr>
            </w:pPr>
          </w:p>
          <w:p w14:paraId="32D5F103" w14:textId="339A81D0" w:rsidR="00521406" w:rsidRPr="00F25352" w:rsidRDefault="00521406" w:rsidP="00236D04">
            <w:pPr>
              <w:spacing w:after="0" w:line="240" w:lineRule="auto"/>
              <w:rPr>
                <w:rFonts w:ascii="Arial" w:eastAsia="Times New Roman" w:hAnsi="Arial" w:cs="Arial"/>
                <w:color w:val="0070C0"/>
                <w:sz w:val="32"/>
                <w:szCs w:val="32"/>
              </w:rPr>
            </w:pPr>
            <w:r w:rsidRPr="00F25352">
              <w:rPr>
                <w:rFonts w:ascii="Arial" w:eastAsia="Times New Roman" w:hAnsi="Arial" w:cs="Arial"/>
                <w:color w:val="0070C0"/>
                <w:sz w:val="32"/>
                <w:szCs w:val="32"/>
              </w:rPr>
              <w:t>This proposal would:</w:t>
            </w:r>
          </w:p>
          <w:p w14:paraId="4972D85C" w14:textId="28C96441" w:rsidR="00521406" w:rsidRPr="00F25352" w:rsidRDefault="00521406" w:rsidP="00F25352">
            <w:pPr>
              <w:pStyle w:val="ListParagraph"/>
              <w:numPr>
                <w:ilvl w:val="0"/>
                <w:numId w:val="1"/>
              </w:numPr>
              <w:spacing w:after="0" w:line="240" w:lineRule="auto"/>
              <w:rPr>
                <w:rFonts w:ascii="Arial" w:eastAsia="Times New Roman" w:hAnsi="Arial" w:cs="Arial"/>
                <w:color w:val="0070C0"/>
                <w:sz w:val="32"/>
                <w:szCs w:val="32"/>
              </w:rPr>
            </w:pPr>
            <w:r w:rsidRPr="00F25352">
              <w:rPr>
                <w:rFonts w:ascii="Arial" w:eastAsia="Times New Roman" w:hAnsi="Arial" w:cs="Arial"/>
                <w:color w:val="0070C0"/>
                <w:sz w:val="32"/>
                <w:szCs w:val="32"/>
              </w:rPr>
              <w:t xml:space="preserve">Prohibit all marihuana establishments, as defined in the Michigan Regulation and Taxation of Marihuana Act, </w:t>
            </w:r>
            <w:bookmarkStart w:id="1" w:name="_GoBack"/>
            <w:bookmarkEnd w:id="1"/>
            <w:r w:rsidRPr="00F25352">
              <w:rPr>
                <w:rFonts w:ascii="Arial" w:eastAsia="Times New Roman" w:hAnsi="Arial" w:cs="Arial"/>
                <w:color w:val="0070C0"/>
                <w:sz w:val="32"/>
                <w:szCs w:val="32"/>
              </w:rPr>
              <w:t>within Crystal Lake Township</w:t>
            </w:r>
          </w:p>
          <w:p w14:paraId="0C1EC460" w14:textId="03369794" w:rsidR="00521406" w:rsidRPr="00F25352" w:rsidRDefault="00521406" w:rsidP="00236D04">
            <w:pPr>
              <w:pStyle w:val="ListParagraph"/>
              <w:numPr>
                <w:ilvl w:val="0"/>
                <w:numId w:val="1"/>
              </w:numPr>
              <w:spacing w:after="0" w:line="240" w:lineRule="auto"/>
              <w:rPr>
                <w:rFonts w:ascii="Arial" w:eastAsia="Times New Roman" w:hAnsi="Arial" w:cs="Arial"/>
                <w:color w:val="0070C0"/>
                <w:sz w:val="32"/>
                <w:szCs w:val="32"/>
              </w:rPr>
            </w:pPr>
            <w:r w:rsidRPr="00F25352">
              <w:rPr>
                <w:rFonts w:ascii="Arial" w:eastAsia="Times New Roman" w:hAnsi="Arial" w:cs="Arial"/>
                <w:color w:val="0070C0"/>
                <w:sz w:val="32"/>
                <w:szCs w:val="32"/>
              </w:rPr>
              <w:t>Establish penalties for violation of the ordinance.</w:t>
            </w:r>
          </w:p>
          <w:p w14:paraId="6061C575" w14:textId="21E0F84B" w:rsidR="00521406" w:rsidRPr="00F25352" w:rsidRDefault="00521406" w:rsidP="00236D04">
            <w:pPr>
              <w:spacing w:after="0" w:line="240" w:lineRule="auto"/>
              <w:rPr>
                <w:rFonts w:ascii="Arial" w:eastAsia="Times New Roman" w:hAnsi="Arial" w:cs="Arial"/>
                <w:color w:val="0070C0"/>
                <w:sz w:val="32"/>
                <w:szCs w:val="32"/>
              </w:rPr>
            </w:pPr>
          </w:p>
          <w:p w14:paraId="4EA2171C" w14:textId="4D7B28C7" w:rsidR="00521406" w:rsidRPr="00F25352" w:rsidRDefault="00521406" w:rsidP="00236D04">
            <w:pPr>
              <w:spacing w:after="0" w:line="240" w:lineRule="auto"/>
              <w:rPr>
                <w:rFonts w:ascii="Arial" w:eastAsia="Times New Roman" w:hAnsi="Arial" w:cs="Arial"/>
                <w:color w:val="0070C0"/>
                <w:sz w:val="32"/>
                <w:szCs w:val="32"/>
              </w:rPr>
            </w:pPr>
            <w:r w:rsidRPr="00F25352">
              <w:rPr>
                <w:rFonts w:ascii="Arial" w:eastAsia="Times New Roman" w:hAnsi="Arial" w:cs="Arial"/>
                <w:color w:val="0070C0"/>
                <w:sz w:val="32"/>
                <w:szCs w:val="32"/>
              </w:rPr>
              <w:t xml:space="preserve">Should this be adopted? </w:t>
            </w:r>
          </w:p>
          <w:p w14:paraId="08D83A6E" w14:textId="0135D67E" w:rsidR="00521406" w:rsidRPr="00F25352" w:rsidRDefault="00521406" w:rsidP="00236D04">
            <w:pPr>
              <w:spacing w:after="0" w:line="240" w:lineRule="auto"/>
              <w:rPr>
                <w:rFonts w:ascii="Arial" w:eastAsia="Times New Roman" w:hAnsi="Arial" w:cs="Arial"/>
                <w:color w:val="0070C0"/>
                <w:sz w:val="32"/>
                <w:szCs w:val="32"/>
              </w:rPr>
            </w:pPr>
          </w:p>
          <w:p w14:paraId="248B5463" w14:textId="09725B92" w:rsidR="00521406" w:rsidRPr="00F25352" w:rsidRDefault="00521406" w:rsidP="00236D04">
            <w:pPr>
              <w:spacing w:after="0" w:line="240" w:lineRule="auto"/>
              <w:rPr>
                <w:rFonts w:ascii="Arial" w:eastAsia="Times New Roman" w:hAnsi="Arial" w:cs="Arial"/>
                <w:color w:val="0070C0"/>
                <w:sz w:val="32"/>
                <w:szCs w:val="32"/>
              </w:rPr>
            </w:pPr>
            <w:r w:rsidRPr="00F25352">
              <w:rPr>
                <w:rFonts w:ascii="Arial" w:eastAsia="Times New Roman" w:hAnsi="Arial" w:cs="Arial"/>
                <w:noProof/>
                <w:color w:val="0070C0"/>
                <w:sz w:val="32"/>
                <w:szCs w:val="32"/>
              </w:rPr>
              <mc:AlternateContent>
                <mc:Choice Requires="wps">
                  <w:drawing>
                    <wp:anchor distT="0" distB="0" distL="114300" distR="114300" simplePos="0" relativeHeight="251659264" behindDoc="0" locked="0" layoutInCell="1" allowOverlap="1" wp14:anchorId="728BC945" wp14:editId="5C2E1A10">
                      <wp:simplePos x="0" y="0"/>
                      <wp:positionH relativeFrom="column">
                        <wp:posOffset>5181600</wp:posOffset>
                      </wp:positionH>
                      <wp:positionV relativeFrom="paragraph">
                        <wp:posOffset>71755</wp:posOffset>
                      </wp:positionV>
                      <wp:extent cx="247650" cy="85725"/>
                      <wp:effectExtent l="0" t="0" r="19050" b="28575"/>
                      <wp:wrapNone/>
                      <wp:docPr id="4" name="Oval 4"/>
                      <wp:cNvGraphicFramePr/>
                      <a:graphic xmlns:a="http://schemas.openxmlformats.org/drawingml/2006/main">
                        <a:graphicData uri="http://schemas.microsoft.com/office/word/2010/wordprocessingShape">
                          <wps:wsp>
                            <wps:cNvSpPr/>
                            <wps:spPr>
                              <a:xfrm>
                                <a:off x="0" y="0"/>
                                <a:ext cx="247650" cy="8572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6FBE7" id="Oval 4" o:spid="_x0000_s1026" style="position:absolute;margin-left:408pt;margin-top:5.65pt;width:1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" filled="f" strokecolor="#0070c0" strokeweight="2pt"/>
                  </w:pict>
                </mc:Fallback>
              </mc:AlternateContent>
            </w:r>
            <w:r w:rsidRPr="00F25352">
              <w:rPr>
                <w:rFonts w:ascii="Arial" w:eastAsia="Times New Roman" w:hAnsi="Arial" w:cs="Arial"/>
                <w:color w:val="0070C0"/>
                <w:sz w:val="32"/>
                <w:szCs w:val="32"/>
              </w:rPr>
              <w:t xml:space="preserve">                                                                                   Yes</w:t>
            </w:r>
          </w:p>
          <w:p w14:paraId="13372C67" w14:textId="479D01AE" w:rsidR="00521406" w:rsidRPr="00F25352" w:rsidRDefault="00521406" w:rsidP="00236D04">
            <w:pPr>
              <w:spacing w:after="0" w:line="240" w:lineRule="auto"/>
              <w:rPr>
                <w:rFonts w:ascii="Arial" w:eastAsia="Times New Roman" w:hAnsi="Arial" w:cs="Arial"/>
                <w:color w:val="0070C0"/>
                <w:sz w:val="32"/>
                <w:szCs w:val="32"/>
              </w:rPr>
            </w:pPr>
            <w:r w:rsidRPr="00F25352">
              <w:rPr>
                <w:rFonts w:ascii="Arial" w:eastAsia="Times New Roman" w:hAnsi="Arial" w:cs="Arial"/>
                <w:noProof/>
                <w:color w:val="0070C0"/>
                <w:sz w:val="32"/>
                <w:szCs w:val="32"/>
              </w:rPr>
              <mc:AlternateContent>
                <mc:Choice Requires="wps">
                  <w:drawing>
                    <wp:anchor distT="0" distB="0" distL="114300" distR="114300" simplePos="0" relativeHeight="251661312" behindDoc="0" locked="0" layoutInCell="1" allowOverlap="1" wp14:anchorId="51FC65BA" wp14:editId="6FAAB2D9">
                      <wp:simplePos x="0" y="0"/>
                      <wp:positionH relativeFrom="column">
                        <wp:posOffset>5181600</wp:posOffset>
                      </wp:positionH>
                      <wp:positionV relativeFrom="paragraph">
                        <wp:posOffset>85725</wp:posOffset>
                      </wp:positionV>
                      <wp:extent cx="247650" cy="85725"/>
                      <wp:effectExtent l="0" t="0" r="19050" b="28575"/>
                      <wp:wrapNone/>
                      <wp:docPr id="5" name="Oval 5"/>
                      <wp:cNvGraphicFramePr/>
                      <a:graphic xmlns:a="http://schemas.openxmlformats.org/drawingml/2006/main">
                        <a:graphicData uri="http://schemas.microsoft.com/office/word/2010/wordprocessingShape">
                          <wps:wsp>
                            <wps:cNvSpPr/>
                            <wps:spPr>
                              <a:xfrm>
                                <a:off x="0" y="0"/>
                                <a:ext cx="247650" cy="8572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B6195" id="Oval 5" o:spid="_x0000_s1026" style="position:absolute;margin-left:408pt;margin-top:6.75pt;width:19.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" filled="f" strokecolor="#0070c0" strokeweight="2pt"/>
                  </w:pict>
                </mc:Fallback>
              </mc:AlternateContent>
            </w:r>
            <w:r w:rsidRPr="00F25352">
              <w:rPr>
                <w:rFonts w:ascii="Arial" w:eastAsia="Times New Roman" w:hAnsi="Arial" w:cs="Arial"/>
                <w:color w:val="0070C0"/>
                <w:sz w:val="32"/>
                <w:szCs w:val="32"/>
              </w:rPr>
              <w:t xml:space="preserve">                                                                                     No</w:t>
            </w:r>
          </w:p>
          <w:p w14:paraId="036218DB" w14:textId="0914445B" w:rsidR="00236D04" w:rsidRPr="00236D04" w:rsidRDefault="00236D04" w:rsidP="00236D04">
            <w:pPr>
              <w:spacing w:after="0" w:line="240" w:lineRule="auto"/>
              <w:rPr>
                <w:rFonts w:ascii="Arial" w:eastAsia="Times New Roman" w:hAnsi="Arial" w:cs="Arial"/>
                <w:color w:val="333333"/>
                <w:sz w:val="18"/>
                <w:szCs w:val="18"/>
              </w:rPr>
            </w:pPr>
            <w:r w:rsidRPr="00236D04">
              <w:rPr>
                <w:rFonts w:ascii="Arial" w:eastAsia="Times New Roman" w:hAnsi="Arial" w:cs="Arial"/>
                <w:color w:val="333333"/>
                <w:sz w:val="18"/>
                <w:szCs w:val="18"/>
              </w:rPr>
              <w:t>.</w:t>
            </w:r>
          </w:p>
        </w:tc>
      </w:tr>
    </w:tbl>
    <w:p w14:paraId="3696E503" w14:textId="77777777" w:rsidR="00805DC8" w:rsidRDefault="00805DC8"/>
    <w:sectPr w:rsidR="0080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4F1E"/>
    <w:multiLevelType w:val="hybridMultilevel"/>
    <w:tmpl w:val="DFD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04"/>
    <w:rsid w:val="00236D04"/>
    <w:rsid w:val="00521406"/>
    <w:rsid w:val="00805DC8"/>
    <w:rsid w:val="00F2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CAE9"/>
  <w15:chartTrackingRefBased/>
  <w15:docId w15:val="{C9F0A016-4D51-4B0C-AC37-96B14AEB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D04"/>
    <w:rPr>
      <w:b/>
      <w:bCs/>
    </w:rPr>
  </w:style>
  <w:style w:type="character" w:styleId="Hyperlink">
    <w:name w:val="Hyperlink"/>
    <w:basedOn w:val="DefaultParagraphFont"/>
    <w:uiPriority w:val="99"/>
    <w:semiHidden/>
    <w:unhideWhenUsed/>
    <w:rsid w:val="00236D04"/>
    <w:rPr>
      <w:color w:val="0000FF"/>
      <w:u w:val="single"/>
    </w:rPr>
  </w:style>
  <w:style w:type="paragraph" w:styleId="ListParagraph">
    <w:name w:val="List Paragraph"/>
    <w:basedOn w:val="Normal"/>
    <w:uiPriority w:val="34"/>
    <w:qFormat/>
    <w:rsid w:val="00F2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50387">
      <w:bodyDiv w:val="1"/>
      <w:marLeft w:val="0"/>
      <w:marRight w:val="0"/>
      <w:marTop w:val="0"/>
      <w:marBottom w:val="0"/>
      <w:divBdr>
        <w:top w:val="none" w:sz="0" w:space="0" w:color="auto"/>
        <w:left w:val="none" w:sz="0" w:space="0" w:color="auto"/>
        <w:bottom w:val="none" w:sz="0" w:space="0" w:color="auto"/>
        <w:right w:val="none" w:sz="0" w:space="0" w:color="auto"/>
      </w:divBdr>
      <w:divsChild>
        <w:div w:id="1672634823">
          <w:marLeft w:val="0"/>
          <w:marRight w:val="0"/>
          <w:marTop w:val="0"/>
          <w:marBottom w:val="0"/>
          <w:divBdr>
            <w:top w:val="none" w:sz="0" w:space="0" w:color="auto"/>
            <w:left w:val="none" w:sz="0" w:space="0" w:color="auto"/>
            <w:bottom w:val="none" w:sz="0" w:space="0" w:color="auto"/>
            <w:right w:val="none" w:sz="0" w:space="0" w:color="auto"/>
          </w:divBdr>
        </w:div>
        <w:div w:id="67649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 Administrator</dc:creator>
  <cp:keywords/>
  <dc:description/>
  <cp:lastModifiedBy>Zoning Administrator</cp:lastModifiedBy>
  <cp:revision>2</cp:revision>
  <dcterms:created xsi:type="dcterms:W3CDTF">2019-07-15T15:04:00Z</dcterms:created>
  <dcterms:modified xsi:type="dcterms:W3CDTF">2019-07-15T17:50:00Z</dcterms:modified>
</cp:coreProperties>
</file>