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9E" w:rsidRDefault="0019029E" w:rsidP="0019029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714750" cy="895350"/>
            <wp:effectExtent l="19050" t="0" r="0" b="0"/>
            <wp:docPr id="1" name="Picture 1" descr="Crystal Lake Townshi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ystal Lake Townshi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9E" w:rsidRDefault="00580ED4" w:rsidP="0019029E">
      <w:pPr>
        <w:jc w:val="center"/>
        <w:rPr>
          <w:sz w:val="48"/>
          <w:szCs w:val="48"/>
        </w:rPr>
      </w:pPr>
      <w:r>
        <w:rPr>
          <w:sz w:val="48"/>
          <w:szCs w:val="48"/>
        </w:rPr>
        <w:t>BUDGET HEARING</w:t>
      </w:r>
      <w:r w:rsidR="0019029E">
        <w:rPr>
          <w:sz w:val="48"/>
          <w:szCs w:val="48"/>
        </w:rPr>
        <w:t xml:space="preserve"> AGENDA</w:t>
      </w:r>
    </w:p>
    <w:p w:rsidR="00580ED4" w:rsidRDefault="00B43587" w:rsidP="00580ED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 12, 2019</w:t>
      </w:r>
      <w:r w:rsidR="00580ED4">
        <w:rPr>
          <w:sz w:val="32"/>
          <w:szCs w:val="32"/>
        </w:rPr>
        <w:t xml:space="preserve"> </w:t>
      </w:r>
    </w:p>
    <w:p w:rsidR="0019029E" w:rsidRDefault="00FB289B" w:rsidP="00580ED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6:00</w:t>
      </w:r>
      <w:r w:rsidR="00580ED4">
        <w:rPr>
          <w:sz w:val="32"/>
          <w:szCs w:val="32"/>
        </w:rPr>
        <w:t xml:space="preserve"> PM</w:t>
      </w:r>
    </w:p>
    <w:p w:rsidR="00580ED4" w:rsidRPr="00336FF4" w:rsidRDefault="00580ED4" w:rsidP="00580ED4">
      <w:pPr>
        <w:spacing w:after="0" w:line="240" w:lineRule="auto"/>
        <w:jc w:val="center"/>
        <w:rPr>
          <w:sz w:val="24"/>
          <w:szCs w:val="24"/>
        </w:rPr>
      </w:pPr>
    </w:p>
    <w:p w:rsidR="00580ED4" w:rsidRPr="00336FF4" w:rsidRDefault="00580ED4" w:rsidP="00580ED4">
      <w:pPr>
        <w:spacing w:after="0" w:line="240" w:lineRule="auto"/>
        <w:rPr>
          <w:sz w:val="24"/>
          <w:szCs w:val="24"/>
          <w:u w:val="single"/>
        </w:rPr>
      </w:pPr>
      <w:r w:rsidRPr="00336FF4">
        <w:rPr>
          <w:sz w:val="24"/>
          <w:szCs w:val="24"/>
          <w:u w:val="single"/>
        </w:rPr>
        <w:t xml:space="preserve">Purpose of the Meeting: </w:t>
      </w:r>
    </w:p>
    <w:p w:rsidR="00580ED4" w:rsidRPr="00336FF4" w:rsidRDefault="00580ED4" w:rsidP="00580ED4">
      <w:pPr>
        <w:spacing w:after="0" w:line="240" w:lineRule="auto"/>
        <w:rPr>
          <w:sz w:val="28"/>
          <w:szCs w:val="28"/>
          <w:u w:val="single"/>
        </w:rPr>
      </w:pPr>
    </w:p>
    <w:p w:rsidR="00580ED4" w:rsidRPr="00336FF4" w:rsidRDefault="00CD4042" w:rsidP="00580E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and A</w:t>
      </w:r>
      <w:r w:rsidR="00580ED4" w:rsidRPr="00336FF4">
        <w:rPr>
          <w:sz w:val="28"/>
          <w:szCs w:val="28"/>
        </w:rPr>
        <w:t xml:space="preserve">pproval of the </w:t>
      </w:r>
      <w:r w:rsidR="00B43587">
        <w:rPr>
          <w:sz w:val="28"/>
          <w:szCs w:val="28"/>
        </w:rPr>
        <w:t>2019-20</w:t>
      </w:r>
      <w:r w:rsidR="00336FF4">
        <w:rPr>
          <w:sz w:val="28"/>
          <w:szCs w:val="28"/>
        </w:rPr>
        <w:t xml:space="preserve"> </w:t>
      </w:r>
      <w:r w:rsidR="00580ED4" w:rsidRPr="00336FF4">
        <w:rPr>
          <w:sz w:val="28"/>
          <w:szCs w:val="28"/>
        </w:rPr>
        <w:t>Fiscal Year Crystal Lake Township Budgets</w:t>
      </w:r>
    </w:p>
    <w:p w:rsidR="00336FF4" w:rsidRDefault="00336FF4" w:rsidP="00580ED4">
      <w:pPr>
        <w:spacing w:after="0" w:line="240" w:lineRule="auto"/>
        <w:rPr>
          <w:sz w:val="24"/>
          <w:szCs w:val="24"/>
        </w:rPr>
      </w:pPr>
    </w:p>
    <w:p w:rsidR="00336FF4" w:rsidRPr="00336FF4" w:rsidRDefault="00336FF4" w:rsidP="00580ED4">
      <w:pPr>
        <w:spacing w:after="0" w:line="240" w:lineRule="auto"/>
        <w:rPr>
          <w:sz w:val="24"/>
          <w:szCs w:val="24"/>
        </w:rPr>
      </w:pPr>
    </w:p>
    <w:p w:rsidR="00580ED4" w:rsidRPr="00336FF4" w:rsidRDefault="00580ED4" w:rsidP="00580ED4">
      <w:pPr>
        <w:spacing w:after="0" w:line="240" w:lineRule="auto"/>
        <w:rPr>
          <w:sz w:val="24"/>
          <w:szCs w:val="24"/>
        </w:rPr>
      </w:pPr>
    </w:p>
    <w:p w:rsidR="0019029E" w:rsidRPr="00336FF4" w:rsidRDefault="0019029E" w:rsidP="00580E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36FF4">
        <w:rPr>
          <w:sz w:val="24"/>
          <w:szCs w:val="24"/>
        </w:rPr>
        <w:t xml:space="preserve">    </w:t>
      </w:r>
      <w:r w:rsidR="00580ED4" w:rsidRPr="00336FF4">
        <w:rPr>
          <w:sz w:val="24"/>
          <w:szCs w:val="24"/>
        </w:rPr>
        <w:t>Call to Order</w:t>
      </w:r>
    </w:p>
    <w:p w:rsidR="00336FF4" w:rsidRPr="00336FF4" w:rsidRDefault="00336FF4" w:rsidP="00336FF4">
      <w:pPr>
        <w:pStyle w:val="ListParagraph"/>
        <w:spacing w:after="0" w:line="240" w:lineRule="auto"/>
        <w:rPr>
          <w:sz w:val="24"/>
          <w:szCs w:val="24"/>
        </w:rPr>
      </w:pPr>
    </w:p>
    <w:p w:rsidR="00580ED4" w:rsidRPr="00336FF4" w:rsidRDefault="0019029E" w:rsidP="00580E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36FF4">
        <w:rPr>
          <w:sz w:val="24"/>
          <w:szCs w:val="24"/>
        </w:rPr>
        <w:t xml:space="preserve">    </w:t>
      </w:r>
      <w:r w:rsidR="00F273C9" w:rsidRPr="00336FF4">
        <w:rPr>
          <w:sz w:val="24"/>
          <w:szCs w:val="24"/>
        </w:rPr>
        <w:t xml:space="preserve">Pledge of </w:t>
      </w:r>
      <w:r w:rsidR="00336FF4" w:rsidRPr="00336FF4">
        <w:rPr>
          <w:sz w:val="24"/>
          <w:szCs w:val="24"/>
        </w:rPr>
        <w:t>Alleg</w:t>
      </w:r>
      <w:r w:rsidR="00336FF4">
        <w:rPr>
          <w:sz w:val="24"/>
          <w:szCs w:val="24"/>
        </w:rPr>
        <w:t>ia</w:t>
      </w:r>
      <w:r w:rsidR="00336FF4" w:rsidRPr="00336FF4">
        <w:rPr>
          <w:sz w:val="24"/>
          <w:szCs w:val="24"/>
        </w:rPr>
        <w:t>nce</w:t>
      </w:r>
    </w:p>
    <w:p w:rsidR="00336FF4" w:rsidRPr="00336FF4" w:rsidRDefault="00336FF4" w:rsidP="00336FF4">
      <w:pPr>
        <w:spacing w:after="0" w:line="240" w:lineRule="auto"/>
        <w:rPr>
          <w:sz w:val="24"/>
          <w:szCs w:val="24"/>
        </w:rPr>
      </w:pPr>
    </w:p>
    <w:p w:rsidR="0019029E" w:rsidRPr="00336FF4" w:rsidRDefault="00F273C9" w:rsidP="00580E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36FF4">
        <w:rPr>
          <w:sz w:val="24"/>
          <w:szCs w:val="24"/>
        </w:rPr>
        <w:t xml:space="preserve">   </w:t>
      </w:r>
      <w:r w:rsidR="0019029E" w:rsidRPr="00336FF4">
        <w:rPr>
          <w:sz w:val="24"/>
          <w:szCs w:val="24"/>
        </w:rPr>
        <w:t xml:space="preserve"> </w:t>
      </w:r>
      <w:r w:rsidRPr="00336FF4">
        <w:rPr>
          <w:sz w:val="24"/>
          <w:szCs w:val="24"/>
        </w:rPr>
        <w:t>Roll Call</w:t>
      </w:r>
    </w:p>
    <w:p w:rsidR="00336FF4" w:rsidRPr="00336FF4" w:rsidRDefault="00336FF4" w:rsidP="00336FF4">
      <w:pPr>
        <w:pStyle w:val="ListParagraph"/>
        <w:spacing w:after="0" w:line="240" w:lineRule="auto"/>
        <w:rPr>
          <w:sz w:val="24"/>
          <w:szCs w:val="24"/>
        </w:rPr>
      </w:pPr>
    </w:p>
    <w:p w:rsidR="00336FF4" w:rsidRPr="00336FF4" w:rsidRDefault="00336FF4" w:rsidP="00336F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36FF4">
        <w:rPr>
          <w:sz w:val="24"/>
          <w:szCs w:val="24"/>
        </w:rPr>
        <w:t xml:space="preserve">    Adoption of Agenda</w:t>
      </w:r>
    </w:p>
    <w:p w:rsidR="0019029E" w:rsidRPr="00336FF4" w:rsidRDefault="0019029E" w:rsidP="00336FF4">
      <w:pPr>
        <w:pStyle w:val="ListParagraph"/>
        <w:spacing w:after="0" w:line="240" w:lineRule="auto"/>
        <w:rPr>
          <w:sz w:val="24"/>
          <w:szCs w:val="24"/>
        </w:rPr>
      </w:pPr>
      <w:r w:rsidRPr="00336FF4">
        <w:rPr>
          <w:sz w:val="24"/>
          <w:szCs w:val="24"/>
        </w:rPr>
        <w:t xml:space="preserve"> </w:t>
      </w:r>
    </w:p>
    <w:p w:rsidR="0019029E" w:rsidRPr="00336FF4" w:rsidRDefault="00336FF4" w:rsidP="00336F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36FF4">
        <w:rPr>
          <w:sz w:val="24"/>
          <w:szCs w:val="24"/>
        </w:rPr>
        <w:t xml:space="preserve">    </w:t>
      </w:r>
      <w:r w:rsidR="00F273C9" w:rsidRPr="00336FF4">
        <w:rPr>
          <w:sz w:val="24"/>
          <w:szCs w:val="24"/>
        </w:rPr>
        <w:t>Public Comment</w:t>
      </w:r>
      <w:r w:rsidRPr="00336FF4">
        <w:rPr>
          <w:sz w:val="24"/>
          <w:szCs w:val="24"/>
        </w:rPr>
        <w:t xml:space="preserve"> </w:t>
      </w:r>
    </w:p>
    <w:p w:rsidR="00336FF4" w:rsidRPr="00336FF4" w:rsidRDefault="00336FF4" w:rsidP="00336FF4">
      <w:pPr>
        <w:pStyle w:val="ListParagraph"/>
        <w:spacing w:after="0" w:line="240" w:lineRule="auto"/>
        <w:rPr>
          <w:sz w:val="24"/>
          <w:szCs w:val="24"/>
        </w:rPr>
      </w:pPr>
    </w:p>
    <w:p w:rsidR="001C5921" w:rsidRDefault="00336FF4" w:rsidP="00336F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36FF4">
        <w:rPr>
          <w:sz w:val="24"/>
          <w:szCs w:val="24"/>
        </w:rPr>
        <w:t xml:space="preserve">    Salaries</w:t>
      </w:r>
      <w:r w:rsidR="000F2531">
        <w:rPr>
          <w:sz w:val="24"/>
          <w:szCs w:val="24"/>
        </w:rPr>
        <w:t xml:space="preserve"> &amp; </w:t>
      </w:r>
      <w:r w:rsidR="00FB7822">
        <w:rPr>
          <w:sz w:val="24"/>
          <w:szCs w:val="24"/>
        </w:rPr>
        <w:t>Remunerations</w:t>
      </w:r>
      <w:r w:rsidR="00B43587">
        <w:rPr>
          <w:sz w:val="24"/>
          <w:szCs w:val="24"/>
        </w:rPr>
        <w:t xml:space="preserve"> Resolutions</w:t>
      </w:r>
    </w:p>
    <w:p w:rsidR="00FB7822" w:rsidRPr="00B43587" w:rsidRDefault="00B43587" w:rsidP="00B43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B7822" w:rsidRPr="00336FF4" w:rsidRDefault="00FB7822" w:rsidP="00336F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3587">
        <w:rPr>
          <w:sz w:val="24"/>
          <w:szCs w:val="24"/>
        </w:rPr>
        <w:t>Fund Resolutions</w:t>
      </w:r>
    </w:p>
    <w:p w:rsidR="00336FF4" w:rsidRPr="00336FF4" w:rsidRDefault="00336FF4" w:rsidP="00336FF4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sz w:val="24"/>
          <w:szCs w:val="24"/>
        </w:rPr>
      </w:pPr>
      <w:r w:rsidRPr="00336FF4">
        <w:rPr>
          <w:sz w:val="24"/>
          <w:szCs w:val="24"/>
        </w:rPr>
        <w:t>General Fund</w:t>
      </w:r>
    </w:p>
    <w:p w:rsidR="00336FF4" w:rsidRPr="00336FF4" w:rsidRDefault="00336FF4" w:rsidP="00336FF4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sz w:val="24"/>
          <w:szCs w:val="24"/>
        </w:rPr>
      </w:pPr>
      <w:r w:rsidRPr="00336FF4">
        <w:rPr>
          <w:sz w:val="24"/>
          <w:szCs w:val="24"/>
        </w:rPr>
        <w:t>Cemetery Fund</w:t>
      </w:r>
    </w:p>
    <w:p w:rsidR="00336FF4" w:rsidRPr="00336FF4" w:rsidRDefault="00336FF4" w:rsidP="00336FF4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sz w:val="24"/>
          <w:szCs w:val="24"/>
        </w:rPr>
      </w:pPr>
      <w:r w:rsidRPr="00336FF4">
        <w:rPr>
          <w:sz w:val="24"/>
          <w:szCs w:val="24"/>
        </w:rPr>
        <w:t>Fire &amp; First Responders Fund</w:t>
      </w:r>
    </w:p>
    <w:p w:rsidR="00336FF4" w:rsidRDefault="00336FF4" w:rsidP="00336FF4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sz w:val="24"/>
          <w:szCs w:val="24"/>
        </w:rPr>
      </w:pPr>
      <w:r w:rsidRPr="00336FF4">
        <w:rPr>
          <w:sz w:val="24"/>
          <w:szCs w:val="24"/>
        </w:rPr>
        <w:t>Road Fund</w:t>
      </w:r>
    </w:p>
    <w:p w:rsidR="00104CD3" w:rsidRDefault="00104CD3" w:rsidP="00104CD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33623" w:rsidRPr="005F48DD" w:rsidRDefault="005F48DD" w:rsidP="005F48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3587">
        <w:rPr>
          <w:sz w:val="24"/>
          <w:szCs w:val="24"/>
        </w:rPr>
        <w:t>FY 2019-20</w:t>
      </w:r>
      <w:r w:rsidR="00FB7822">
        <w:rPr>
          <w:sz w:val="24"/>
          <w:szCs w:val="24"/>
        </w:rPr>
        <w:t xml:space="preserve"> </w:t>
      </w:r>
      <w:r w:rsidR="00D33623" w:rsidRPr="005F48DD">
        <w:rPr>
          <w:sz w:val="24"/>
          <w:szCs w:val="24"/>
        </w:rPr>
        <w:t xml:space="preserve">General Appropriations Act </w:t>
      </w:r>
      <w:r w:rsidR="000F2531">
        <w:rPr>
          <w:sz w:val="24"/>
          <w:szCs w:val="24"/>
        </w:rPr>
        <w:t>Resolution</w:t>
      </w:r>
    </w:p>
    <w:p w:rsidR="00336FF4" w:rsidRPr="00336FF4" w:rsidRDefault="00336FF4" w:rsidP="00336FF4">
      <w:pPr>
        <w:spacing w:after="0" w:line="240" w:lineRule="auto"/>
        <w:rPr>
          <w:sz w:val="24"/>
          <w:szCs w:val="24"/>
        </w:rPr>
      </w:pPr>
    </w:p>
    <w:p w:rsidR="0019029E" w:rsidRPr="00336FF4" w:rsidRDefault="00336FF4" w:rsidP="00336FF4">
      <w:pPr>
        <w:spacing w:after="0" w:line="240" w:lineRule="auto"/>
        <w:rPr>
          <w:sz w:val="24"/>
          <w:szCs w:val="24"/>
        </w:rPr>
      </w:pPr>
      <w:r w:rsidRPr="00336FF4">
        <w:rPr>
          <w:sz w:val="24"/>
          <w:szCs w:val="24"/>
        </w:rPr>
        <w:t xml:space="preserve">     </w:t>
      </w:r>
      <w:r w:rsidR="001C5921">
        <w:rPr>
          <w:sz w:val="24"/>
          <w:szCs w:val="24"/>
        </w:rPr>
        <w:t xml:space="preserve">  9</w:t>
      </w:r>
      <w:r w:rsidRPr="00336FF4">
        <w:rPr>
          <w:sz w:val="24"/>
          <w:szCs w:val="24"/>
        </w:rPr>
        <w:t>.</w:t>
      </w:r>
      <w:r w:rsidR="0019029E" w:rsidRPr="00336FF4">
        <w:rPr>
          <w:sz w:val="24"/>
          <w:szCs w:val="24"/>
        </w:rPr>
        <w:t xml:space="preserve">      </w:t>
      </w:r>
      <w:r w:rsidR="005F48DD">
        <w:rPr>
          <w:sz w:val="24"/>
          <w:szCs w:val="24"/>
        </w:rPr>
        <w:t xml:space="preserve"> </w:t>
      </w:r>
      <w:r w:rsidRPr="00336FF4">
        <w:rPr>
          <w:sz w:val="24"/>
          <w:szCs w:val="24"/>
        </w:rPr>
        <w:t>Public Comment</w:t>
      </w:r>
    </w:p>
    <w:p w:rsidR="0019029E" w:rsidRPr="00336FF4" w:rsidRDefault="0019029E" w:rsidP="00580ED4">
      <w:pPr>
        <w:spacing w:after="0" w:line="240" w:lineRule="auto"/>
        <w:ind w:left="360"/>
        <w:rPr>
          <w:sz w:val="24"/>
          <w:szCs w:val="24"/>
        </w:rPr>
      </w:pPr>
    </w:p>
    <w:p w:rsidR="0019029E" w:rsidRPr="00336FF4" w:rsidRDefault="001C5921" w:rsidP="00580ED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19029E" w:rsidRPr="00336FF4">
        <w:rPr>
          <w:sz w:val="24"/>
          <w:szCs w:val="24"/>
        </w:rPr>
        <w:t xml:space="preserve">.     </w:t>
      </w:r>
      <w:r w:rsidR="005F48DD">
        <w:rPr>
          <w:sz w:val="24"/>
          <w:szCs w:val="24"/>
        </w:rPr>
        <w:t>Adjournment</w:t>
      </w:r>
    </w:p>
    <w:sectPr w:rsidR="0019029E" w:rsidRPr="00336FF4" w:rsidSect="0015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8B6"/>
    <w:multiLevelType w:val="hybridMultilevel"/>
    <w:tmpl w:val="63589BD6"/>
    <w:lvl w:ilvl="0" w:tplc="0ACEC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80A3E"/>
    <w:multiLevelType w:val="hybridMultilevel"/>
    <w:tmpl w:val="BB34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67D54"/>
    <w:multiLevelType w:val="hybridMultilevel"/>
    <w:tmpl w:val="C98C7E5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29E"/>
    <w:rsid w:val="00063BF3"/>
    <w:rsid w:val="000F2531"/>
    <w:rsid w:val="00104CD3"/>
    <w:rsid w:val="00155F10"/>
    <w:rsid w:val="0019029E"/>
    <w:rsid w:val="001C5921"/>
    <w:rsid w:val="002C740A"/>
    <w:rsid w:val="00336FF4"/>
    <w:rsid w:val="00580ED4"/>
    <w:rsid w:val="005F48DD"/>
    <w:rsid w:val="006E243C"/>
    <w:rsid w:val="006F1954"/>
    <w:rsid w:val="00995D46"/>
    <w:rsid w:val="00B43587"/>
    <w:rsid w:val="00CD4042"/>
    <w:rsid w:val="00D33623"/>
    <w:rsid w:val="00F273C9"/>
    <w:rsid w:val="00FB289B"/>
    <w:rsid w:val="00FB7822"/>
    <w:rsid w:val="00FE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2019-02-18T17:45:00Z</cp:lastPrinted>
  <dcterms:created xsi:type="dcterms:W3CDTF">2019-02-18T17:58:00Z</dcterms:created>
  <dcterms:modified xsi:type="dcterms:W3CDTF">2019-02-18T17:58:00Z</dcterms:modified>
</cp:coreProperties>
</file>